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107D0E4D">
      <w:bookmarkStart w:name="_GoBack" w:id="0"/>
      <w:bookmarkEnd w:id="0"/>
      <w:r w:rsidR="3F5485DB">
        <w:rPr/>
        <w:t>Lesson 20: Study Guide and Review – David Is Confident in God</w:t>
      </w:r>
    </w:p>
    <w:p w:rsidR="33FB0D20" w:rsidP="01FA411F" w:rsidRDefault="33FB0D20" w14:paraId="6A9FA9D5" w14:textId="44F56416">
      <w:pPr>
        <w:pStyle w:val="ListParagraph"/>
        <w:numPr>
          <w:ilvl w:val="0"/>
          <w:numId w:val="1"/>
        </w:numPr>
        <w:rPr/>
      </w:pPr>
      <w:r w:rsidR="33FB0D20">
        <w:rPr/>
        <w:t>Though just a teenager, David was known as a skilled musician, a brave warrior, a good speaker, a handsome man, and a godly man.</w:t>
      </w:r>
    </w:p>
    <w:p w:rsidR="33FB0D20" w:rsidP="01FA411F" w:rsidRDefault="33FB0D20" w14:paraId="4A249EB9" w14:textId="426BFDD2">
      <w:pPr>
        <w:pStyle w:val="ListParagraph"/>
        <w:numPr>
          <w:ilvl w:val="0"/>
          <w:numId w:val="1"/>
        </w:numPr>
        <w:rPr/>
      </w:pPr>
      <w:r w:rsidR="33FB0D20">
        <w:rPr/>
        <w:t>David was able to be as faithful on the inside as he appeared to be on the outside because he was a man after God’s own heart and he did God’s will.</w:t>
      </w:r>
    </w:p>
    <w:p w:rsidR="33FB0D20" w:rsidP="01FA411F" w:rsidRDefault="33FB0D20" w14:paraId="7F9680A9" w14:textId="53025C7C">
      <w:pPr>
        <w:pStyle w:val="ListParagraph"/>
        <w:numPr>
          <w:ilvl w:val="0"/>
          <w:numId w:val="1"/>
        </w:numPr>
        <w:rPr/>
      </w:pPr>
      <w:r w:rsidR="33FB0D20">
        <w:rPr/>
        <w:t xml:space="preserve">According to 1 Samuel 16:7, when God looks at a person, He looks at the heart, while people look at the outward appearance. </w:t>
      </w:r>
    </w:p>
    <w:p w:rsidR="33FB0D20" w:rsidP="01FA411F" w:rsidRDefault="33FB0D20" w14:paraId="572C9D89" w14:textId="27C06D65">
      <w:pPr>
        <w:pStyle w:val="ListParagraph"/>
        <w:numPr>
          <w:ilvl w:val="0"/>
          <w:numId w:val="1"/>
        </w:numPr>
        <w:rPr/>
      </w:pPr>
      <w:r w:rsidR="33FB0D20">
        <w:rPr/>
        <w:t xml:space="preserve">The Spirit of God never left David, as He had Saul. </w:t>
      </w:r>
    </w:p>
    <w:p w:rsidR="33FB0D20" w:rsidP="01FA411F" w:rsidRDefault="33FB0D20" w14:paraId="70DAD912" w14:textId="7C592A58">
      <w:pPr>
        <w:pStyle w:val="ListParagraph"/>
        <w:numPr>
          <w:ilvl w:val="0"/>
          <w:numId w:val="1"/>
        </w:numPr>
        <w:rPr/>
      </w:pPr>
      <w:r w:rsidR="33FB0D20">
        <w:rPr/>
        <w:t>Some of the obstacles to faith that David faced included Goliath’s size, strength, experience, weapons, and defiance of God; David’s brother Eliab’s re</w:t>
      </w:r>
      <w:r w:rsidR="58C7C3F8">
        <w:rPr/>
        <w:t xml:space="preserve">buke; King Saul’s lack of faith; Saul’s armor; Israel’s fear; and thousands of spectators expecting David’s failure and death. </w:t>
      </w:r>
    </w:p>
    <w:p w:rsidR="58C7C3F8" w:rsidP="01FA411F" w:rsidRDefault="58C7C3F8" w14:paraId="4E836BBD" w14:textId="391EE665">
      <w:pPr>
        <w:pStyle w:val="ListParagraph"/>
        <w:numPr>
          <w:ilvl w:val="0"/>
          <w:numId w:val="1"/>
        </w:numPr>
        <w:rPr/>
      </w:pPr>
      <w:r w:rsidR="58C7C3F8">
        <w:rPr/>
        <w:t xml:space="preserve">In spite of serious challenges to his faith, David maintained his trust in God. </w:t>
      </w:r>
    </w:p>
    <w:p w:rsidR="58C7C3F8" w:rsidP="01FA411F" w:rsidRDefault="58C7C3F8" w14:paraId="399AB1D2" w14:textId="7A1DD0E8">
      <w:pPr>
        <w:pStyle w:val="ListParagraph"/>
        <w:numPr>
          <w:ilvl w:val="0"/>
          <w:numId w:val="1"/>
        </w:numPr>
        <w:rPr/>
      </w:pPr>
      <w:r w:rsidR="58C7C3F8">
        <w:rPr/>
        <w:t xml:space="preserve">David’s trust in God gave him great boldness to fight Goliath. </w:t>
      </w:r>
    </w:p>
    <w:p w:rsidR="58C7C3F8" w:rsidP="01FA411F" w:rsidRDefault="58C7C3F8" w14:paraId="3941885A" w14:textId="6E78D2F6">
      <w:pPr>
        <w:pStyle w:val="ListParagraph"/>
        <w:numPr>
          <w:ilvl w:val="0"/>
          <w:numId w:val="1"/>
        </w:numPr>
        <w:rPr/>
      </w:pPr>
      <w:r w:rsidR="58C7C3F8">
        <w:rPr/>
        <w:t>The result of David’s faith, trust, and boldness was righteous leadership and victory over Goliath.</w:t>
      </w:r>
    </w:p>
    <w:p w:rsidR="58C7C3F8" w:rsidP="01FA411F" w:rsidRDefault="58C7C3F8" w14:paraId="39413B7F" w14:textId="195B6E20">
      <w:pPr>
        <w:pStyle w:val="ListParagraph"/>
        <w:numPr>
          <w:ilvl w:val="0"/>
          <w:numId w:val="1"/>
        </w:numPr>
        <w:rPr/>
      </w:pPr>
      <w:r w:rsidR="58C7C3F8">
        <w:rPr/>
        <w:t xml:space="preserve">A cubit is defined as a measurement of length measuring 18 inches. </w:t>
      </w:r>
    </w:p>
    <w:p w:rsidR="58C7C3F8" w:rsidP="01FA411F" w:rsidRDefault="58C7C3F8" w14:paraId="127862BE" w14:textId="2BA46D2A">
      <w:pPr>
        <w:pStyle w:val="ListParagraph"/>
        <w:numPr>
          <w:ilvl w:val="0"/>
          <w:numId w:val="1"/>
        </w:numPr>
        <w:rPr/>
      </w:pPr>
      <w:r w:rsidR="58C7C3F8">
        <w:rPr/>
        <w:t xml:space="preserve">A span is defined as a measurement of length measuring nine inches. </w:t>
      </w:r>
    </w:p>
    <w:p w:rsidR="58C7C3F8" w:rsidP="01FA411F" w:rsidRDefault="58C7C3F8" w14:paraId="7BAF36B7" w14:textId="7A0A0468">
      <w:pPr>
        <w:pStyle w:val="ListParagraph"/>
        <w:numPr>
          <w:ilvl w:val="0"/>
          <w:numId w:val="1"/>
        </w:numPr>
        <w:rPr/>
      </w:pPr>
      <w:r w:rsidR="58C7C3F8">
        <w:rPr/>
        <w:t xml:space="preserve">Goliath was nine feet, nine inches tall. </w:t>
      </w:r>
    </w:p>
    <w:p w:rsidR="58C7C3F8" w:rsidP="01FA411F" w:rsidRDefault="58C7C3F8" w14:paraId="24579C77" w14:textId="2D6684BD">
      <w:pPr>
        <w:pStyle w:val="ListParagraph"/>
        <w:numPr>
          <w:ilvl w:val="0"/>
          <w:numId w:val="1"/>
        </w:numPr>
        <w:rPr/>
      </w:pPr>
      <w:r w:rsidR="58C7C3F8">
        <w:rPr/>
        <w:t xml:space="preserve">Saul became jealous and afraid of David and tried to kill him. Jonathan, Saul’s son, loved David as a true friend. </w:t>
      </w:r>
    </w:p>
    <w:p w:rsidR="58C7C3F8" w:rsidP="01FA411F" w:rsidRDefault="58C7C3F8" w14:paraId="3876A1E7" w14:textId="389E91ED">
      <w:pPr>
        <w:pStyle w:val="ListParagraph"/>
        <w:numPr>
          <w:ilvl w:val="0"/>
          <w:numId w:val="1"/>
        </w:numPr>
        <w:rPr/>
      </w:pPr>
      <w:r w:rsidR="58C7C3F8">
        <w:rPr/>
        <w:t xml:space="preserve">God’s promise to David is sometimes called the Davidic Covenant. </w:t>
      </w:r>
    </w:p>
    <w:p w:rsidR="2BD9CAFA" w:rsidP="01FA411F" w:rsidRDefault="2BD9CAFA" w14:paraId="14D6EC66" w14:textId="5B8F6446">
      <w:pPr>
        <w:pStyle w:val="ListParagraph"/>
        <w:numPr>
          <w:ilvl w:val="0"/>
          <w:numId w:val="1"/>
        </w:numPr>
        <w:rPr/>
      </w:pPr>
      <w:r w:rsidR="2BD9CAFA">
        <w:rPr/>
        <w:t xml:space="preserve">Once God has guaranteed something will happen, nothing can stop it. </w:t>
      </w:r>
    </w:p>
    <w:p w:rsidR="2BD9CAFA" w:rsidP="01FA411F" w:rsidRDefault="2BD9CAFA" w14:paraId="1DDEF223" w14:textId="5149EEBA">
      <w:pPr>
        <w:pStyle w:val="ListParagraph"/>
        <w:numPr>
          <w:ilvl w:val="0"/>
          <w:numId w:val="1"/>
        </w:numPr>
        <w:rPr/>
      </w:pPr>
      <w:r w:rsidR="2BD9CAFA">
        <w:rPr/>
        <w:t xml:space="preserve">David said he would not harm King Saul, the Lord’s anointed. </w:t>
      </w:r>
    </w:p>
    <w:p w:rsidR="2BD9CAFA" w:rsidP="01FA411F" w:rsidRDefault="2BD9CAFA" w14:paraId="147A3BA7" w14:textId="0AA9F645">
      <w:pPr>
        <w:pStyle w:val="ListParagraph"/>
        <w:numPr>
          <w:ilvl w:val="0"/>
          <w:numId w:val="1"/>
        </w:numPr>
        <w:rPr/>
      </w:pPr>
      <w:r w:rsidR="2BD9CAFA">
        <w:rPr/>
        <w:t xml:space="preserve">According to Mark </w:t>
      </w:r>
      <w:bookmarkStart w:name="_Int_KC8Qs2ng" w:id="1121484193"/>
      <w:r w:rsidR="2BD9CAFA">
        <w:rPr/>
        <w:t>12:</w:t>
      </w:r>
      <w:r w:rsidR="2341311B">
        <w:rPr/>
        <w:t>29-30</w:t>
      </w:r>
      <w:r w:rsidR="2BD9CAFA">
        <w:rPr/>
        <w:t>,</w:t>
      </w:r>
      <w:bookmarkEnd w:id="1121484193"/>
      <w:r w:rsidR="2BD9CAFA">
        <w:rPr/>
        <w:t xml:space="preserve"> believers should love God with all their heart, soul, mind and strength.</w:t>
      </w:r>
    </w:p>
    <w:p w:rsidR="2BD9CAFA" w:rsidP="01FA411F" w:rsidRDefault="2BD9CAFA" w14:paraId="3F071C61" w14:textId="4A1A29E6">
      <w:pPr>
        <w:pStyle w:val="ListParagraph"/>
        <w:numPr>
          <w:ilvl w:val="0"/>
          <w:numId w:val="1"/>
        </w:numPr>
        <w:rPr/>
      </w:pPr>
      <w:r w:rsidR="2BD9CAFA">
        <w:rPr/>
        <w:t xml:space="preserve">Everything within a believer should be focused on loving God. </w:t>
      </w:r>
    </w:p>
    <w:p w:rsidR="2BD9CAFA" w:rsidP="01FA411F" w:rsidRDefault="2BD9CAFA" w14:paraId="7E7EA3F8" w14:textId="4F03F3FE">
      <w:pPr>
        <w:pStyle w:val="ListParagraph"/>
        <w:numPr>
          <w:ilvl w:val="0"/>
          <w:numId w:val="1"/>
        </w:numPr>
        <w:rPr/>
      </w:pPr>
      <w:r w:rsidR="2BD9CAFA">
        <w:rPr/>
        <w:t xml:space="preserve">According to Mark 12:31, believers should love other people as much as themselves. </w:t>
      </w:r>
    </w:p>
    <w:p w:rsidR="52F51F23" w:rsidP="01FA411F" w:rsidRDefault="52F51F23" w14:paraId="19999EB8" w14:textId="287EC552">
      <w:pPr>
        <w:pStyle w:val="ListParagraph"/>
        <w:numPr>
          <w:ilvl w:val="0"/>
          <w:numId w:val="1"/>
        </w:numPr>
        <w:rPr/>
      </w:pPr>
      <w:r w:rsidR="52F51F23">
        <w:rPr/>
        <w:t>David usually acted wisely wherever he went and in everything he did, reflecting his good heart attitude toward God. The</w:t>
      </w:r>
      <w:r w:rsidR="0B336DF1">
        <w:rPr/>
        <w:t xml:space="preserve"> exception to this was the case of Uriah the Hittite. </w:t>
      </w:r>
    </w:p>
    <w:p w:rsidR="0B336DF1" w:rsidP="01FA411F" w:rsidRDefault="0B336DF1" w14:paraId="7EDC0233" w14:textId="688CC390">
      <w:pPr>
        <w:pStyle w:val="ListParagraph"/>
        <w:numPr>
          <w:ilvl w:val="0"/>
          <w:numId w:val="1"/>
        </w:numPr>
        <w:rPr/>
      </w:pPr>
      <w:r w:rsidR="0B336DF1">
        <w:rPr/>
        <w:t xml:space="preserve">A strong relationship with God results in making wise and courageous choices.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KC8Qs2ng" int2:invalidationBookmarkName="" int2:hashCode="NCuDoYi71R6Zrf" int2:id="eB9YuJII">
      <int2:state int2:type="LegacyProofing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6e0505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78491C"/>
    <w:rsid w:val="01FA411F"/>
    <w:rsid w:val="08080A53"/>
    <w:rsid w:val="0A0D408A"/>
    <w:rsid w:val="0B336DF1"/>
    <w:rsid w:val="0C37F5FC"/>
    <w:rsid w:val="1A223FFC"/>
    <w:rsid w:val="1F8DA80E"/>
    <w:rsid w:val="2341311B"/>
    <w:rsid w:val="2368CE4A"/>
    <w:rsid w:val="2678491C"/>
    <w:rsid w:val="2798B9F3"/>
    <w:rsid w:val="290C1F5E"/>
    <w:rsid w:val="2A02AF70"/>
    <w:rsid w:val="2BD9CAFA"/>
    <w:rsid w:val="2C4E7AC5"/>
    <w:rsid w:val="33FB0D20"/>
    <w:rsid w:val="3639250A"/>
    <w:rsid w:val="3BBC9121"/>
    <w:rsid w:val="3F5485DB"/>
    <w:rsid w:val="42BAB7B6"/>
    <w:rsid w:val="43AE7AA9"/>
    <w:rsid w:val="44568817"/>
    <w:rsid w:val="45F25878"/>
    <w:rsid w:val="4B2F2F71"/>
    <w:rsid w:val="4FE97837"/>
    <w:rsid w:val="526C9611"/>
    <w:rsid w:val="52F51F23"/>
    <w:rsid w:val="56FC3F35"/>
    <w:rsid w:val="58C7C3F8"/>
    <w:rsid w:val="6D7069AC"/>
    <w:rsid w:val="6EDF7533"/>
    <w:rsid w:val="780F9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8491C"/>
  <w15:chartTrackingRefBased/>
  <w15:docId w15:val="{68EDCAC3-FE2D-4C31-8DCA-542FD3EAF8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20/10/relationships/intelligence" Target="intelligence2.xml" Id="R43cb92eecff64881" /><Relationship Type="http://schemas.openxmlformats.org/officeDocument/2006/relationships/numbering" Target="numbering.xml" Id="R3c3deffc1664466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2023-01-23T18:42:17.1854893Z</dcterms:created>
  <dcterms:modified xsi:type="dcterms:W3CDTF">2023-01-23T19:21:47.2441245Z</dcterms:modified>
  <dc:creator>Carolyn Bowden</dc:creator>
  <lastModifiedBy>Carolyn Bowden</lastModifiedBy>
</coreProperties>
</file>